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40ACA960" w:rsidR="00920832" w:rsidRPr="00183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065410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</w:t>
      </w:r>
      <w:r w:rsidR="00431D46" w:rsidRPr="009828C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rtowego </w:t>
      </w:r>
      <w:r w:rsidR="00431D46" w:rsidRPr="009828C6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1E1C96" w:rsidRPr="009828C6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9828C6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9828C6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6245CF" w:rsidRPr="009828C6">
        <w:rPr>
          <w:rFonts w:ascii="Trebuchet MS" w:hAnsi="Trebuchet MS"/>
          <w:b/>
          <w:i/>
          <w:sz w:val="20"/>
          <w:szCs w:val="20"/>
          <w:lang w:eastAsia="ar-SA"/>
        </w:rPr>
        <w:t>3</w:t>
      </w:r>
      <w:r w:rsidR="001835F1" w:rsidRPr="009828C6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1E1C96" w:rsidRPr="009828C6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3D557B56" w14:textId="77777777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183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183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>…</w:t>
      </w:r>
      <w:r w:rsidR="00EB2630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6DBBF12F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1835F1">
        <w:rPr>
          <w:rFonts w:ascii="Trebuchet MS" w:hAnsi="Trebuchet MS"/>
          <w:i/>
          <w:sz w:val="22"/>
          <w:szCs w:val="22"/>
        </w:rPr>
        <w:t>„</w:t>
      </w:r>
      <w:r w:rsidR="0042179D">
        <w:rPr>
          <w:rFonts w:ascii="Trebuchet MS" w:hAnsi="Trebuchet MS"/>
          <w:i/>
          <w:sz w:val="22"/>
          <w:szCs w:val="22"/>
        </w:rPr>
        <w:t>Wzrost konkurencyjności i innowacyjności przedsiębiorstwa RITBET poprzez wdrożenie modelu biznesowego GOZ-transformacji</w:t>
      </w:r>
      <w:r w:rsidR="001835F1" w:rsidRPr="001835F1">
        <w:rPr>
          <w:rFonts w:ascii="Trebuchet MS" w:hAnsi="Trebuchet MS"/>
          <w:i/>
          <w:sz w:val="22"/>
          <w:szCs w:val="22"/>
        </w:rPr>
        <w:t>”</w:t>
      </w:r>
      <w:r w:rsidR="001835F1"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apytanie </w:t>
      </w:r>
      <w:r w:rsidRPr="00863E8B">
        <w:rPr>
          <w:rFonts w:ascii="Trebuchet MS" w:hAnsi="Trebuchet MS"/>
          <w:sz w:val="22"/>
          <w:szCs w:val="22"/>
          <w:lang w:eastAsia="ar-SA"/>
        </w:rPr>
        <w:t>ofertowe</w:t>
      </w:r>
      <w:r w:rsidR="001835F1" w:rsidRPr="00863E8B">
        <w:rPr>
          <w:rFonts w:ascii="Trebuchet MS" w:hAnsi="Trebuchet MS"/>
          <w:sz w:val="22"/>
          <w:szCs w:val="22"/>
          <w:lang w:eastAsia="ar-SA"/>
        </w:rPr>
        <w:t xml:space="preserve"> </w:t>
      </w:r>
      <w:r w:rsidR="001835F1" w:rsidRPr="009828C6">
        <w:rPr>
          <w:rFonts w:ascii="Trebuchet MS" w:hAnsi="Trebuchet MS"/>
          <w:sz w:val="22"/>
          <w:szCs w:val="22"/>
          <w:lang w:eastAsia="ar-SA"/>
        </w:rPr>
        <w:t xml:space="preserve">nr </w:t>
      </w:r>
      <w:r w:rsidR="001E1C96" w:rsidRPr="009828C6">
        <w:rPr>
          <w:rFonts w:ascii="Trebuchet MS" w:hAnsi="Trebuchet MS"/>
          <w:sz w:val="22"/>
          <w:szCs w:val="22"/>
          <w:lang w:eastAsia="ar-SA"/>
        </w:rPr>
        <w:t>2</w:t>
      </w:r>
      <w:r w:rsidR="001835F1" w:rsidRPr="009828C6">
        <w:rPr>
          <w:rFonts w:ascii="Trebuchet MS" w:hAnsi="Trebuchet MS"/>
          <w:sz w:val="22"/>
          <w:szCs w:val="22"/>
          <w:lang w:eastAsia="ar-SA"/>
        </w:rPr>
        <w:t>/1.</w:t>
      </w:r>
      <w:r w:rsidR="0042179D" w:rsidRPr="009828C6">
        <w:rPr>
          <w:rFonts w:ascii="Trebuchet MS" w:hAnsi="Trebuchet MS"/>
          <w:sz w:val="22"/>
          <w:szCs w:val="22"/>
          <w:lang w:eastAsia="ar-SA"/>
        </w:rPr>
        <w:t>3</w:t>
      </w:r>
      <w:r w:rsidRPr="009828C6">
        <w:rPr>
          <w:rFonts w:ascii="Trebuchet MS" w:hAnsi="Trebuchet MS"/>
          <w:sz w:val="22"/>
          <w:szCs w:val="22"/>
          <w:lang w:eastAsia="ar-SA"/>
        </w:rPr>
        <w:t>/202</w:t>
      </w:r>
      <w:r w:rsidR="001E1C96" w:rsidRPr="009828C6">
        <w:rPr>
          <w:rFonts w:ascii="Trebuchet MS" w:hAnsi="Trebuchet MS"/>
          <w:sz w:val="22"/>
          <w:szCs w:val="22"/>
          <w:lang w:eastAsia="ar-SA"/>
        </w:rPr>
        <w:t>6</w:t>
      </w:r>
      <w:r w:rsidRPr="009828C6">
        <w:rPr>
          <w:rFonts w:ascii="Trebuchet MS" w:hAnsi="Trebuchet MS"/>
          <w:sz w:val="22"/>
          <w:szCs w:val="22"/>
          <w:lang w:eastAsia="ar-SA"/>
        </w:rPr>
        <w:t>,</w:t>
      </w:r>
      <w:r w:rsidRPr="00863E8B">
        <w:rPr>
          <w:rFonts w:ascii="Trebuchet MS" w:hAnsi="Trebuchet MS"/>
          <w:sz w:val="22"/>
          <w:szCs w:val="22"/>
          <w:lang w:eastAsia="ar-SA"/>
        </w:rPr>
        <w:t xml:space="preserve"> oświadczam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 w:rsidSect="006245CF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B7FC5" w14:textId="77777777" w:rsidR="00920832" w:rsidRDefault="00920832" w:rsidP="00920832">
      <w:r>
        <w:separator/>
      </w:r>
    </w:p>
  </w:endnote>
  <w:endnote w:type="continuationSeparator" w:id="0">
    <w:p w14:paraId="16D05D01" w14:textId="77777777" w:rsidR="00920832" w:rsidRDefault="0092083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20"/>
        <w:szCs w:val="20"/>
      </w:rPr>
      <w:id w:val="-348023335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060645D" w14:textId="77777777" w:rsidR="00431D46" w:rsidRPr="0042179D" w:rsidRDefault="00431D46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42179D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42179D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42179D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42179D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F7233E" w14:textId="77777777" w:rsidR="00431D46" w:rsidRDefault="00431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EE801" w14:textId="77777777" w:rsidR="00920832" w:rsidRDefault="00920832" w:rsidP="00920832">
      <w:r>
        <w:separator/>
      </w:r>
    </w:p>
  </w:footnote>
  <w:footnote w:type="continuationSeparator" w:id="0">
    <w:p w14:paraId="6967DD73" w14:textId="77777777" w:rsidR="00920832" w:rsidRDefault="0092083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4C70" w14:textId="19654C45" w:rsidR="00920832" w:rsidRDefault="006245CF">
    <w:pPr>
      <w:pStyle w:val="Nagwek"/>
    </w:pPr>
    <w:bookmarkStart w:id="0" w:name="_Hlk156217945"/>
    <w:r w:rsidRPr="008A34B5">
      <w:rPr>
        <w:noProof/>
      </w:rPr>
      <w:drawing>
        <wp:inline distT="0" distB="0" distL="0" distR="0" wp14:anchorId="5E2BA15F" wp14:editId="4ADA9D17">
          <wp:extent cx="5759450" cy="821509"/>
          <wp:effectExtent l="0" t="0" r="0" b="0"/>
          <wp:docPr id="54473979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0A14"/>
    <w:rsid w:val="00065410"/>
    <w:rsid w:val="00124463"/>
    <w:rsid w:val="001324D6"/>
    <w:rsid w:val="00135330"/>
    <w:rsid w:val="00164ACD"/>
    <w:rsid w:val="00182B08"/>
    <w:rsid w:val="001835F1"/>
    <w:rsid w:val="001E1C96"/>
    <w:rsid w:val="00247504"/>
    <w:rsid w:val="0025744E"/>
    <w:rsid w:val="002D3024"/>
    <w:rsid w:val="0042179D"/>
    <w:rsid w:val="00431D46"/>
    <w:rsid w:val="004409B4"/>
    <w:rsid w:val="00490AA9"/>
    <w:rsid w:val="004E518C"/>
    <w:rsid w:val="00515A5B"/>
    <w:rsid w:val="0053715A"/>
    <w:rsid w:val="0056720E"/>
    <w:rsid w:val="006245CF"/>
    <w:rsid w:val="006648BD"/>
    <w:rsid w:val="007110A5"/>
    <w:rsid w:val="007C232A"/>
    <w:rsid w:val="00863E8B"/>
    <w:rsid w:val="00866A42"/>
    <w:rsid w:val="0091269A"/>
    <w:rsid w:val="00920832"/>
    <w:rsid w:val="009828C6"/>
    <w:rsid w:val="00A34EF5"/>
    <w:rsid w:val="00AA2558"/>
    <w:rsid w:val="00AF1C34"/>
    <w:rsid w:val="00B621E8"/>
    <w:rsid w:val="00BE0C0A"/>
    <w:rsid w:val="00D46DA1"/>
    <w:rsid w:val="00DA6112"/>
    <w:rsid w:val="00DB04F2"/>
    <w:rsid w:val="00DF2034"/>
    <w:rsid w:val="00E46901"/>
    <w:rsid w:val="00E760A9"/>
    <w:rsid w:val="00E85D96"/>
    <w:rsid w:val="00EB2630"/>
    <w:rsid w:val="00EC0D2E"/>
    <w:rsid w:val="00ED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35</cp:revision>
  <dcterms:created xsi:type="dcterms:W3CDTF">2020-07-01T10:55:00Z</dcterms:created>
  <dcterms:modified xsi:type="dcterms:W3CDTF">2026-01-20T14:33:00Z</dcterms:modified>
</cp:coreProperties>
</file>